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A0881" w14:textId="4E9FBD27" w:rsidR="00FF58F5" w:rsidRDefault="00336010">
      <w:pPr>
        <w:pStyle w:val="P68B1DB1-Normal1"/>
      </w:pPr>
      <w:r w:rsidRPr="00336010">
        <w:rPr>
          <w:lang w:val="es-ES"/>
        </w:rPr>
        <w:t>A la atención de qui</w:t>
      </w:r>
      <w:r>
        <w:rPr>
          <w:lang w:val="es-ES"/>
        </w:rPr>
        <w:t>e</w:t>
      </w:r>
      <w:r w:rsidRPr="00336010">
        <w:rPr>
          <w:lang w:val="es-ES"/>
        </w:rPr>
        <w:t>n corresponda</w:t>
      </w:r>
      <w:r>
        <w:t xml:space="preserve">: </w:t>
      </w:r>
    </w:p>
    <w:p w14:paraId="47953559" w14:textId="77777777" w:rsidR="00FF58F5" w:rsidRPr="00336010" w:rsidRDefault="00FF58F5">
      <w:pPr>
        <w:rPr>
          <w:sz w:val="21"/>
          <w:lang w:val="es-ES"/>
        </w:rPr>
      </w:pPr>
    </w:p>
    <w:p w14:paraId="3E71717C" w14:textId="13E5D75C" w:rsidR="00FF58F5" w:rsidRDefault="00000000">
      <w:r>
        <w:t xml:space="preserve">Le escribo para </w:t>
      </w:r>
      <w:r w:rsidR="00336010" w:rsidRPr="00336010">
        <w:rPr>
          <w:lang w:val="es-ES"/>
        </w:rPr>
        <w:t>co</w:t>
      </w:r>
      <w:r w:rsidR="00336010">
        <w:rPr>
          <w:lang w:val="es-ES"/>
        </w:rPr>
        <w:t xml:space="preserve">nsultar </w:t>
      </w:r>
      <w:r>
        <w:t>la posibilidad de iluminar (</w:t>
      </w:r>
      <w:r w:rsidRPr="00702DA9">
        <w:rPr>
          <w:highlight w:val="yellow"/>
        </w:rPr>
        <w:t xml:space="preserve">inserte el nombre del </w:t>
      </w:r>
      <w:r w:rsidR="00702DA9" w:rsidRPr="00702DA9">
        <w:rPr>
          <w:highlight w:val="yellow"/>
          <w:lang w:val="es-ES"/>
        </w:rPr>
        <w:t>monumento o punto de referencia</w:t>
      </w:r>
      <w:r>
        <w:t xml:space="preserve">) en </w:t>
      </w:r>
      <w:r>
        <w:rPr>
          <w:b/>
          <w:color w:val="FF0000"/>
        </w:rPr>
        <w:t>ROJO</w:t>
      </w:r>
      <w:r>
        <w:rPr>
          <w:color w:val="FF0000"/>
        </w:rPr>
        <w:t xml:space="preserve"> </w:t>
      </w:r>
      <w:r>
        <w:t>el Día Mundial de la Encefalitis (jueves</w:t>
      </w:r>
      <w:r w:rsidR="00336010" w:rsidRPr="00336010">
        <w:rPr>
          <w:lang w:val="es-ES"/>
        </w:rPr>
        <w:t>,</w:t>
      </w:r>
      <w:r>
        <w:t xml:space="preserve"> 22 de febrero de 2024). Esta iniciativa forma parte de la misión de Encephalitis </w:t>
      </w:r>
      <w:r w:rsidR="00A70285">
        <w:rPr>
          <w:lang w:val="en-GB"/>
        </w:rPr>
        <w:t>International</w:t>
      </w:r>
      <w:r>
        <w:t xml:space="preserve"> para concienciar acerca de esta devastadora enfermedad neurológica.</w:t>
      </w:r>
    </w:p>
    <w:p w14:paraId="143D39B1" w14:textId="77777777" w:rsidR="00FF58F5" w:rsidRDefault="00FF58F5"/>
    <w:p w14:paraId="6BC19A89" w14:textId="14CD14A4" w:rsidR="00FF58F5" w:rsidRPr="00336010" w:rsidRDefault="00336010">
      <w:pPr>
        <w:rPr>
          <w:lang w:val="es-ES"/>
        </w:rPr>
      </w:pPr>
      <w:r w:rsidRPr="00336010">
        <w:rPr>
          <w:lang w:val="es-ES"/>
        </w:rPr>
        <w:t>Tr</w:t>
      </w:r>
      <w:r>
        <w:rPr>
          <w:lang w:val="es-ES"/>
        </w:rPr>
        <w:t>as haber</w:t>
      </w:r>
      <w:r>
        <w:t xml:space="preserve"> </w:t>
      </w:r>
      <w:r>
        <w:rPr>
          <w:lang w:val="es-ES"/>
        </w:rPr>
        <w:t>experimentado</w:t>
      </w:r>
      <w:r>
        <w:t xml:space="preserve"> personalmente el profundo impacto de la encefalitis en </w:t>
      </w:r>
      <w:r w:rsidRPr="00336010">
        <w:rPr>
          <w:lang w:val="es-ES"/>
        </w:rPr>
        <w:t>pa</w:t>
      </w:r>
      <w:r>
        <w:rPr>
          <w:lang w:val="es-ES"/>
        </w:rPr>
        <w:t>cientes</w:t>
      </w:r>
      <w:r>
        <w:t xml:space="preserve">, </w:t>
      </w:r>
      <w:r w:rsidRPr="00336010">
        <w:rPr>
          <w:lang w:val="es-ES"/>
        </w:rPr>
        <w:t>fam</w:t>
      </w:r>
      <w:r>
        <w:rPr>
          <w:lang w:val="es-ES"/>
        </w:rPr>
        <w:t>iliares</w:t>
      </w:r>
      <w:r>
        <w:t xml:space="preserve"> y amigos, me he comprometido a crear conciencia </w:t>
      </w:r>
      <w:r w:rsidRPr="00336010">
        <w:rPr>
          <w:lang w:val="es-ES"/>
        </w:rPr>
        <w:t>ac</w:t>
      </w:r>
      <w:r>
        <w:rPr>
          <w:lang w:val="es-ES"/>
        </w:rPr>
        <w:t>erca de</w:t>
      </w:r>
      <w:r>
        <w:t xml:space="preserve"> esta afección cerebral potencialmente mortal. A pesar de afectar a más de 500.000 personas en todo el mundo cada año, la encefalitis sigue siendo relativamente desconocida en comparación </w:t>
      </w:r>
      <w:r w:rsidRPr="00336010">
        <w:rPr>
          <w:lang w:val="es-ES"/>
        </w:rPr>
        <w:t>co</w:t>
      </w:r>
      <w:r>
        <w:rPr>
          <w:lang w:val="es-ES"/>
        </w:rPr>
        <w:t>n</w:t>
      </w:r>
      <w:r>
        <w:t xml:space="preserve"> otras afecciones neurológicas. Nuestro objetivo es </w:t>
      </w:r>
      <w:r w:rsidRPr="00336010">
        <w:rPr>
          <w:lang w:val="es-ES"/>
        </w:rPr>
        <w:t xml:space="preserve">dar a </w:t>
      </w:r>
      <w:r>
        <w:rPr>
          <w:lang w:val="es-ES"/>
        </w:rPr>
        <w:t xml:space="preserve">conocer la encefalitis </w:t>
      </w:r>
      <w:r>
        <w:t xml:space="preserve">"poniendo el foco" </w:t>
      </w:r>
      <w:r>
        <w:rPr>
          <w:lang w:val="es-ES"/>
        </w:rPr>
        <w:t>sobre ella</w:t>
      </w:r>
      <w:r>
        <w:t>. La prevalencia de la encefalitis está aumentando</w:t>
      </w:r>
      <w:r w:rsidRPr="00336010">
        <w:rPr>
          <w:lang w:val="es-ES"/>
        </w:rPr>
        <w:t>,</w:t>
      </w:r>
      <w:r>
        <w:rPr>
          <w:lang w:val="es-ES"/>
        </w:rPr>
        <w:t xml:space="preserve"> </w:t>
      </w:r>
      <w:r>
        <w:t>no solo en (</w:t>
      </w:r>
      <w:r w:rsidRPr="00702DA9">
        <w:rPr>
          <w:highlight w:val="yellow"/>
        </w:rPr>
        <w:t>insertar país</w:t>
      </w:r>
      <w:r>
        <w:t>)</w:t>
      </w:r>
      <w:r w:rsidRPr="00336010">
        <w:rPr>
          <w:lang w:val="es-ES"/>
        </w:rPr>
        <w:t>,</w:t>
      </w:r>
      <w:r>
        <w:t xml:space="preserve"> sino también en todo el mundo.</w:t>
      </w:r>
    </w:p>
    <w:p w14:paraId="34A65992" w14:textId="77777777" w:rsidR="00FF58F5" w:rsidRDefault="00FF58F5">
      <w:pPr>
        <w:rPr>
          <w:sz w:val="21"/>
        </w:rPr>
      </w:pPr>
    </w:p>
    <w:p w14:paraId="609EB3D8" w14:textId="62CC8FD9" w:rsidR="00FF58F5" w:rsidRDefault="00000000">
      <w:r>
        <w:t xml:space="preserve">Desde su creación en 2014, la principal iniciativa de Encephalitis </w:t>
      </w:r>
      <w:r w:rsidR="00A70285">
        <w:rPr>
          <w:lang w:val="en-GB"/>
        </w:rPr>
        <w:t>International</w:t>
      </w:r>
      <w:r>
        <w:t xml:space="preserve">, el Día Mundial de la Encefalitis, se ha convertido en una campaña global a gran escala. En los últimos diez años, ha llegado a la asombrosa cifra de 406 millones de personas, estableciéndose como el día más significativo de nuestro calendario para crear conciencia acerca de esta enfermedad. </w:t>
      </w:r>
    </w:p>
    <w:p w14:paraId="48BD0B61" w14:textId="77777777" w:rsidR="00FF58F5" w:rsidRDefault="00FF58F5"/>
    <w:p w14:paraId="4FAC62BF" w14:textId="1071BCA8" w:rsidR="00FF58F5" w:rsidRDefault="00000000">
      <w:r>
        <w:t>En 2023, iluminamos en rojo más de 200 monumentos de renombre en todo el mundo, incluidas las Cataratas del Niágara, la Torre CN, el Parque Olímpico de Sídney y las Piccadilly</w:t>
      </w:r>
      <w:r w:rsidR="00336010" w:rsidRPr="00336010">
        <w:rPr>
          <w:lang w:val="es-ES"/>
        </w:rPr>
        <w:t xml:space="preserve"> </w:t>
      </w:r>
      <w:r w:rsidR="00336010">
        <w:rPr>
          <w:lang w:val="es-ES"/>
        </w:rPr>
        <w:t>Lights</w:t>
      </w:r>
      <w:r>
        <w:t xml:space="preserve"> en Londres, para </w:t>
      </w:r>
      <w:r w:rsidR="00702DA9" w:rsidRPr="00702DA9">
        <w:rPr>
          <w:lang w:val="es-ES"/>
        </w:rPr>
        <w:t>re</w:t>
      </w:r>
      <w:r w:rsidR="00702DA9">
        <w:rPr>
          <w:lang w:val="es-ES"/>
        </w:rPr>
        <w:t xml:space="preserve">saltar la importancia de </w:t>
      </w:r>
      <w:r>
        <w:t xml:space="preserve">la encefalitis. En 2024 queremos </w:t>
      </w:r>
      <w:r w:rsidR="00702DA9" w:rsidRPr="00702DA9">
        <w:rPr>
          <w:lang w:val="es-ES"/>
        </w:rPr>
        <w:t>re</w:t>
      </w:r>
      <w:r w:rsidR="00702DA9">
        <w:rPr>
          <w:lang w:val="es-ES"/>
        </w:rPr>
        <w:t>petir</w:t>
      </w:r>
      <w:r>
        <w:t xml:space="preserve"> y superar este logro </w:t>
      </w:r>
      <w:r w:rsidR="00336010" w:rsidRPr="00336010">
        <w:rPr>
          <w:lang w:val="es-ES"/>
        </w:rPr>
        <w:t>a</w:t>
      </w:r>
      <w:r w:rsidR="00336010">
        <w:rPr>
          <w:lang w:val="es-ES"/>
        </w:rPr>
        <w:t xml:space="preserve">umentando el número de </w:t>
      </w:r>
      <w:r>
        <w:t xml:space="preserve">monumentos </w:t>
      </w:r>
      <w:r w:rsidR="00336010" w:rsidRPr="00336010">
        <w:rPr>
          <w:lang w:val="es-ES"/>
        </w:rPr>
        <w:t>il</w:t>
      </w:r>
      <w:r w:rsidR="00336010">
        <w:rPr>
          <w:lang w:val="es-ES"/>
        </w:rPr>
        <w:t xml:space="preserve">uminados </w:t>
      </w:r>
      <w:r>
        <w:t xml:space="preserve">para celebrar el Día Mundial de la Encefalitis. </w:t>
      </w:r>
      <w:r w:rsidR="00336010" w:rsidRPr="00336010">
        <w:rPr>
          <w:lang w:val="es-ES"/>
        </w:rPr>
        <w:t>El</w:t>
      </w:r>
      <w:r w:rsidR="00336010">
        <w:rPr>
          <w:lang w:val="es-ES"/>
        </w:rPr>
        <w:t xml:space="preserve"> </w:t>
      </w:r>
      <w:r w:rsidR="00336010" w:rsidRPr="00336010">
        <w:t xml:space="preserve">2024 </w:t>
      </w:r>
      <w:r w:rsidR="00336010" w:rsidRPr="00336010">
        <w:rPr>
          <w:lang w:val="es-ES"/>
        </w:rPr>
        <w:t>es</w:t>
      </w:r>
      <w:r w:rsidR="00336010">
        <w:rPr>
          <w:lang w:val="es-ES"/>
        </w:rPr>
        <w:t xml:space="preserve"> </w:t>
      </w:r>
      <w:r w:rsidR="00702DA9">
        <w:rPr>
          <w:lang w:val="es-ES"/>
        </w:rPr>
        <w:t xml:space="preserve">un </w:t>
      </w:r>
      <w:r w:rsidR="00702DA9">
        <w:t>año</w:t>
      </w:r>
      <w:r w:rsidR="00702DA9">
        <w:rPr>
          <w:lang w:val="es-ES"/>
        </w:rPr>
        <w:t xml:space="preserve"> </w:t>
      </w:r>
      <w:r w:rsidR="00336010">
        <w:rPr>
          <w:lang w:val="es-ES"/>
        </w:rPr>
        <w:t xml:space="preserve">muy significativo </w:t>
      </w:r>
      <w:r w:rsidR="00336010" w:rsidRPr="00336010">
        <w:t xml:space="preserve">para </w:t>
      </w:r>
      <w:r w:rsidR="006811FB" w:rsidRPr="006811FB">
        <w:rPr>
          <w:lang w:val="es-ES"/>
        </w:rPr>
        <w:t>la</w:t>
      </w:r>
      <w:r w:rsidR="006811FB">
        <w:rPr>
          <w:lang w:val="es-ES"/>
        </w:rPr>
        <w:t xml:space="preserve"> asociación</w:t>
      </w:r>
      <w:r w:rsidR="00336010" w:rsidRPr="00336010">
        <w:t>, ya que conmemora nuestro trigésimo aniversario como organización benéfica</w:t>
      </w:r>
      <w:r w:rsidR="00336010" w:rsidRPr="00336010">
        <w:rPr>
          <w:lang w:val="es-ES"/>
        </w:rPr>
        <w:t xml:space="preserve">. </w:t>
      </w:r>
      <w:r>
        <w:t>Por lo tanto, ¡estamos decididos a hacer que el Día Mundial de la Encefalitis de este año sea realmente notable e impactante!</w:t>
      </w:r>
    </w:p>
    <w:p w14:paraId="0F015D99" w14:textId="77777777" w:rsidR="00FF58F5" w:rsidRDefault="00FF58F5"/>
    <w:p w14:paraId="47E01922" w14:textId="7AE48FDB" w:rsidR="00FF58F5" w:rsidRDefault="00000000">
      <w:pPr>
        <w:rPr>
          <w:sz w:val="21"/>
        </w:rPr>
      </w:pPr>
      <w:r>
        <w:t>Su apoyo sería de gran valor para las miles de personas en todo el mundo afectadas por la encefalitis cada año</w:t>
      </w:r>
      <w:r w:rsidR="00702DA9" w:rsidRPr="00702DA9">
        <w:rPr>
          <w:lang w:val="es-ES"/>
        </w:rPr>
        <w:t>,</w:t>
      </w:r>
      <w:r w:rsidR="00702DA9">
        <w:rPr>
          <w:lang w:val="es-ES"/>
        </w:rPr>
        <w:t xml:space="preserve"> así como</w:t>
      </w:r>
      <w:r>
        <w:t xml:space="preserve"> a los afectados en su área local, ya que a menudo </w:t>
      </w:r>
      <w:r w:rsidR="00702DA9" w:rsidRPr="00702DA9">
        <w:rPr>
          <w:lang w:val="es-ES"/>
        </w:rPr>
        <w:t>nu</w:t>
      </w:r>
      <w:r w:rsidR="00702DA9">
        <w:rPr>
          <w:lang w:val="es-ES"/>
        </w:rPr>
        <w:t>estros miembros comentan que</w:t>
      </w:r>
      <w:r>
        <w:t xml:space="preserve"> están encantados de ver que su punto de referencia local </w:t>
      </w:r>
      <w:r w:rsidR="006811FB" w:rsidRPr="006811FB">
        <w:rPr>
          <w:lang w:val="es-ES"/>
        </w:rPr>
        <w:t>le</w:t>
      </w:r>
      <w:r w:rsidR="006811FB">
        <w:rPr>
          <w:lang w:val="es-ES"/>
        </w:rPr>
        <w:t>s brinda apoyo</w:t>
      </w:r>
      <w:r>
        <w:t xml:space="preserve">. Espero sinceramente que se una a nuestro llamamiento para crear conciencia entre el público y los profesionales de la salud sobre esta afección cerebral potencialmente mortal. </w:t>
      </w:r>
      <w:r>
        <w:rPr>
          <w:sz w:val="21"/>
        </w:rPr>
        <w:t xml:space="preserve">¡Ayúdenos con nuestra campaña #Red4WED! </w:t>
      </w:r>
    </w:p>
    <w:p w14:paraId="62D7CCCA" w14:textId="26B62379" w:rsidR="00FF58F5" w:rsidRDefault="00FF58F5">
      <w:pPr>
        <w:rPr>
          <w:sz w:val="21"/>
        </w:rPr>
      </w:pPr>
    </w:p>
    <w:p w14:paraId="2BD49D9F" w14:textId="7FEA1101" w:rsidR="00FF58F5" w:rsidRDefault="00000000">
      <w:pPr>
        <w:pStyle w:val="P68B1DB1-Normal1"/>
      </w:pPr>
      <w:r>
        <w:t xml:space="preserve">Gracias por su atención. </w:t>
      </w:r>
    </w:p>
    <w:p w14:paraId="14E2CA97" w14:textId="77777777" w:rsidR="00FF58F5" w:rsidRDefault="00FF58F5"/>
    <w:p w14:paraId="1686E8B2" w14:textId="706FE2E1" w:rsidR="00FF58F5" w:rsidRDefault="00000000">
      <w:r>
        <w:t xml:space="preserve">Atentamente, </w:t>
      </w:r>
    </w:p>
    <w:p w14:paraId="55B85BF1" w14:textId="77777777" w:rsidR="00FF58F5" w:rsidRDefault="00FF58F5"/>
    <w:p w14:paraId="0E2D7FA0" w14:textId="77777777" w:rsidR="00FF58F5" w:rsidRDefault="00FF58F5"/>
    <w:p w14:paraId="629AB5E0" w14:textId="59E06EB6" w:rsidR="00FF58F5" w:rsidRDefault="00FF58F5"/>
    <w:sectPr w:rsidR="00FF58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BA1"/>
    <w:rsid w:val="000437A3"/>
    <w:rsid w:val="00047561"/>
    <w:rsid w:val="000A6012"/>
    <w:rsid w:val="001B4A0C"/>
    <w:rsid w:val="001C5BA1"/>
    <w:rsid w:val="00206715"/>
    <w:rsid w:val="002E2711"/>
    <w:rsid w:val="00336010"/>
    <w:rsid w:val="0033658D"/>
    <w:rsid w:val="003B148C"/>
    <w:rsid w:val="004A7FF1"/>
    <w:rsid w:val="00504F4F"/>
    <w:rsid w:val="0055491B"/>
    <w:rsid w:val="005C1382"/>
    <w:rsid w:val="005C75F4"/>
    <w:rsid w:val="006811FB"/>
    <w:rsid w:val="006C7AD8"/>
    <w:rsid w:val="00702DA9"/>
    <w:rsid w:val="00762F46"/>
    <w:rsid w:val="007A157E"/>
    <w:rsid w:val="00A70285"/>
    <w:rsid w:val="00AB1020"/>
    <w:rsid w:val="00AB5AFA"/>
    <w:rsid w:val="00C36CB3"/>
    <w:rsid w:val="00C837A1"/>
    <w:rsid w:val="00D43355"/>
    <w:rsid w:val="00D526AF"/>
    <w:rsid w:val="00DA123E"/>
    <w:rsid w:val="00DA179C"/>
    <w:rsid w:val="00F108BF"/>
    <w:rsid w:val="00F37CC4"/>
    <w:rsid w:val="00FD4F6C"/>
    <w:rsid w:val="00FF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5C35E"/>
  <w15:chartTrackingRefBased/>
  <w15:docId w15:val="{27849FFF-9B88-4649-887E-B73D24D44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BA1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68B1DB1-Normal1">
    <w:name w:val="P68B1DB1-Normal1"/>
    <w:basedOn w:val="Normal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4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322C498D17049B97AF4C4B5C4050C" ma:contentTypeVersion="17" ma:contentTypeDescription="Create a new document." ma:contentTypeScope="" ma:versionID="16efac48f1a8b1eaf175a560ac3cd30c">
  <xsd:schema xmlns:xsd="http://www.w3.org/2001/XMLSchema" xmlns:xs="http://www.w3.org/2001/XMLSchema" xmlns:p="http://schemas.microsoft.com/office/2006/metadata/properties" xmlns:ns2="3ac1fe3e-d440-47f5-aba8-c4fa53bfc90d" xmlns:ns3="52176cb2-fad3-46f0-a895-c7200ec6c468" targetNamespace="http://schemas.microsoft.com/office/2006/metadata/properties" ma:root="true" ma:fieldsID="8715f57f090395505fe997ad3d0a4f34" ns2:_="" ns3:_="">
    <xsd:import namespace="3ac1fe3e-d440-47f5-aba8-c4fa53bfc90d"/>
    <xsd:import namespace="52176cb2-fad3-46f0-a895-c7200ec6c4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1fe3e-d440-47f5-aba8-c4fa53bfc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b2c72ad-4c9e-4bf5-8dff-508475d74e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76cb2-fad3-46f0-a895-c7200ec6c46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27f238d-039e-437a-93c4-270e7996ff98}" ma:internalName="TaxCatchAll" ma:showField="CatchAllData" ma:web="52176cb2-fad3-46f0-a895-c7200ec6c4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B6AC3E-860A-4D9C-A504-464DD7421F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c1fe3e-d440-47f5-aba8-c4fa53bfc90d"/>
    <ds:schemaRef ds:uri="52176cb2-fad3-46f0-a895-c7200ec6c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C878C5-DCFF-40B6-9562-75E222D3CF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Thorne</dc:creator>
  <cp:keywords/>
  <dc:description/>
  <cp:lastModifiedBy>Carly Skelton</cp:lastModifiedBy>
  <cp:revision>26</cp:revision>
  <dcterms:created xsi:type="dcterms:W3CDTF">2023-06-05T13:35:00Z</dcterms:created>
  <dcterms:modified xsi:type="dcterms:W3CDTF">2023-11-23T13:40:00Z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17e9d209-6b32-48b1-b237-73af51387301</vt:lpwstr>
  </property>
</Properties>
</file>