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2DB4"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Cher Monsieur/Madame,</w:t>
      </w:r>
    </w:p>
    <w:p w14:paraId="233C0A84"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 </w:t>
      </w:r>
    </w:p>
    <w:p w14:paraId="516C1F4D"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Je vous écris pour demander s’il y a la possibilité d’illuminer </w:t>
      </w:r>
      <w:r w:rsidRPr="00D2051E">
        <w:rPr>
          <w:rFonts w:ascii="Calibri" w:hAnsi="Calibri" w:cs="Calibri"/>
          <w:sz w:val="22"/>
          <w:szCs w:val="22"/>
          <w:highlight w:val="yellow"/>
        </w:rPr>
        <w:t>(insérer le nom du monument/bâtiment)</w:t>
      </w:r>
      <w:r w:rsidRPr="009F4AE7">
        <w:rPr>
          <w:rFonts w:ascii="Calibri" w:hAnsi="Calibri" w:cs="Calibri"/>
          <w:sz w:val="22"/>
          <w:szCs w:val="22"/>
        </w:rPr>
        <w:t xml:space="preserve"> en ROUGE lors de la Journée mondiale de l'encéphalite (jeudi 22 février 2024). </w:t>
      </w:r>
    </w:p>
    <w:p w14:paraId="3BF9B366"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Cette initiative fait partie de la mission continue Encephalitis International de sensibiliser le public à la maladie neurologique dévastatrice connue sous le nom d'encéphalite.</w:t>
      </w:r>
    </w:p>
    <w:p w14:paraId="75643581"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 </w:t>
      </w:r>
    </w:p>
    <w:p w14:paraId="206593D2"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Parce que j'ai une expérience personnelle de l'impact profond de l'encéphalite sur le patient, sa famille et ses amis, je m'engage à sensibiliser le public à cette maladie cérébrale potentiellement mortelle. Bien qu'elle touche plus de 500 000 personnes dans le monde chaque année, l'encéphalite reste relativement inconnue par rapport à d'autres affections neurologiques. Notre objectif est de changer cela en « faisant la lumière » sur l'encéphalite. </w:t>
      </w:r>
    </w:p>
    <w:p w14:paraId="73E49FCD"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Le nombre de personnes diagnostiquées avec une encéphalite augmente non seulement en </w:t>
      </w:r>
      <w:r w:rsidRPr="00A1041E">
        <w:rPr>
          <w:rFonts w:ascii="Calibri" w:hAnsi="Calibri" w:cs="Calibri"/>
          <w:sz w:val="22"/>
          <w:szCs w:val="22"/>
          <w:highlight w:val="yellow"/>
        </w:rPr>
        <w:t>(insérer le pays)</w:t>
      </w:r>
      <w:r w:rsidRPr="009F4AE7">
        <w:rPr>
          <w:rFonts w:ascii="Calibri" w:hAnsi="Calibri" w:cs="Calibri"/>
          <w:sz w:val="22"/>
          <w:szCs w:val="22"/>
        </w:rPr>
        <w:t>, mais également dans le monde entier.</w:t>
      </w:r>
    </w:p>
    <w:p w14:paraId="24D36460"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 </w:t>
      </w:r>
    </w:p>
    <w:p w14:paraId="5CBE75BD"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Depuis sa création en 2014, l'initiative phare Encephalitis International, la Journée mondiale de l'encéphalite, est devenue une campagne mondiale à grande échelle. Au cours des dix dernières années, il a atteint le chiffre étonnant de 406 millions de personnes. Cela en a fait la date la plus importante de notre calendrier.</w:t>
      </w:r>
    </w:p>
    <w:p w14:paraId="11B7BCB6"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 </w:t>
      </w:r>
    </w:p>
    <w:p w14:paraId="50CF5EEB"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En 2023, nous aurons éclairé avec succès plus de 200 monuments célèbres dans le monde entier. Les chutes du Niagara, la tour CN, le parc olympique de Sydney et Piccadilly Lights à Londres, entre autres, ont été éclairées en rouge pour mettre l'encéphalite à l'honneur. </w:t>
      </w:r>
    </w:p>
    <w:p w14:paraId="3E793E2E"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Pour 2024, nous aspirons à reproduire et à surpasser cette réalisation en sécurisant encore plus de lieux emblématiques en rouge pour célébrer la Journée mondiale de l'encéphalite. 2024 est une année importante pour nous, car nous célébrons cette année notre 30e anniversaire en tant qu'organisme caritative.</w:t>
      </w:r>
    </w:p>
    <w:p w14:paraId="4C533843"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C'est pourquoi nous sommes déterminés à rendre la Journée mondiale de l'encéphalite de cette année vraiment remarquable et percutante.</w:t>
      </w:r>
    </w:p>
    <w:p w14:paraId="2FA23C1B"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 </w:t>
      </w:r>
    </w:p>
    <w:p w14:paraId="7DE8A282"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Votre soutien serait inestimable pour les milliers de personnes dans le monde touchées par l'encéphalite chaque année, ainsi que pour les personnes touchées dans votre région, car nos membres nous disent souvent qu'ils sont heureux d'être soutenus par leur ville. J'espère sincèrement que vous vous joindrez à notre campagne de sensibilisation du public et des professionnels de la santé à cette affection cérébrale potentiellement mortelle. Aidez-nous à aller #Red4WED.</w:t>
      </w:r>
    </w:p>
    <w:p w14:paraId="60AF5919"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 </w:t>
      </w:r>
    </w:p>
    <w:p w14:paraId="41FA084C"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 </w:t>
      </w:r>
    </w:p>
    <w:p w14:paraId="301D1AE3"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Merci pour votre considération.</w:t>
      </w:r>
    </w:p>
    <w:p w14:paraId="679D30AF" w14:textId="77777777" w:rsidR="009F4AE7" w:rsidRPr="009F4AE7" w:rsidRDefault="009F4AE7" w:rsidP="009F4AE7">
      <w:pPr>
        <w:pStyle w:val="HTMLPreformatted"/>
        <w:rPr>
          <w:rFonts w:ascii="Calibri" w:hAnsi="Calibri" w:cs="Calibri"/>
          <w:sz w:val="22"/>
          <w:szCs w:val="22"/>
        </w:rPr>
      </w:pPr>
      <w:r w:rsidRPr="009F4AE7">
        <w:rPr>
          <w:rFonts w:ascii="Calibri" w:hAnsi="Calibri" w:cs="Calibri"/>
          <w:sz w:val="22"/>
          <w:szCs w:val="22"/>
        </w:rPr>
        <w:t xml:space="preserve"> </w:t>
      </w:r>
    </w:p>
    <w:p w14:paraId="6FA5191C" w14:textId="14618896" w:rsidR="00426C47" w:rsidRDefault="009F4AE7" w:rsidP="009F4AE7">
      <w:pPr>
        <w:pStyle w:val="HTMLPreformatted"/>
        <w:rPr>
          <w:rStyle w:val="y2iqfc"/>
          <w:rFonts w:asciiTheme="minorHAnsi" w:hAnsiTheme="minorHAnsi" w:cstheme="minorHAnsi"/>
          <w:sz w:val="22"/>
          <w:szCs w:val="22"/>
          <w:lang w:val="fr-FR"/>
        </w:rPr>
      </w:pPr>
      <w:r w:rsidRPr="009F4AE7">
        <w:rPr>
          <w:rFonts w:ascii="Calibri" w:hAnsi="Calibri" w:cs="Calibri"/>
          <w:sz w:val="22"/>
          <w:szCs w:val="22"/>
        </w:rPr>
        <w:t>Cordialement,</w:t>
      </w:r>
    </w:p>
    <w:p w14:paraId="2BC139E3" w14:textId="77777777" w:rsidR="00426C47" w:rsidRDefault="00426C47" w:rsidP="00BF6C1D">
      <w:pPr>
        <w:pStyle w:val="HTMLPreformatted"/>
        <w:rPr>
          <w:rStyle w:val="y2iqfc"/>
          <w:rFonts w:asciiTheme="minorHAnsi" w:hAnsiTheme="minorHAnsi" w:cstheme="minorHAnsi"/>
          <w:sz w:val="22"/>
          <w:szCs w:val="22"/>
          <w:lang w:val="fr-FR"/>
        </w:rPr>
      </w:pPr>
    </w:p>
    <w:p w14:paraId="2ED696E7" w14:textId="77777777" w:rsidR="00426C47" w:rsidRDefault="00426C47" w:rsidP="00BF6C1D">
      <w:pPr>
        <w:pStyle w:val="HTMLPreformatted"/>
        <w:rPr>
          <w:rStyle w:val="y2iqfc"/>
          <w:rFonts w:asciiTheme="minorHAnsi" w:hAnsiTheme="minorHAnsi" w:cstheme="minorHAnsi"/>
          <w:sz w:val="22"/>
          <w:szCs w:val="22"/>
          <w:lang w:val="fr-FR"/>
        </w:rPr>
      </w:pPr>
    </w:p>
    <w:sectPr w:rsidR="00426C47" w:rsidSect="00A240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E1"/>
    <w:rsid w:val="00074721"/>
    <w:rsid w:val="00235A16"/>
    <w:rsid w:val="0029158E"/>
    <w:rsid w:val="00426C47"/>
    <w:rsid w:val="004B3BF2"/>
    <w:rsid w:val="005D48AF"/>
    <w:rsid w:val="007C1AB9"/>
    <w:rsid w:val="008F366E"/>
    <w:rsid w:val="009F4AE7"/>
    <w:rsid w:val="00A01905"/>
    <w:rsid w:val="00A055DB"/>
    <w:rsid w:val="00A1041E"/>
    <w:rsid w:val="00A2402F"/>
    <w:rsid w:val="00A72363"/>
    <w:rsid w:val="00BC0BE1"/>
    <w:rsid w:val="00BF6C1D"/>
    <w:rsid w:val="00C21A71"/>
    <w:rsid w:val="00D2051E"/>
    <w:rsid w:val="00EC21F4"/>
    <w:rsid w:val="00F944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9325"/>
  <w15:docId w15:val="{7853493B-4880-B74B-8B51-1D079D09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F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BE"/>
    </w:rPr>
  </w:style>
  <w:style w:type="character" w:customStyle="1" w:styleId="HTMLPreformattedChar">
    <w:name w:val="HTML Preformatted Char"/>
    <w:basedOn w:val="DefaultParagraphFont"/>
    <w:link w:val="HTMLPreformatted"/>
    <w:uiPriority w:val="99"/>
    <w:rsid w:val="00BF6C1D"/>
    <w:rPr>
      <w:rFonts w:ascii="Courier New" w:eastAsia="Times New Roman" w:hAnsi="Courier New" w:cs="Courier New"/>
      <w:sz w:val="20"/>
      <w:szCs w:val="20"/>
      <w:lang w:eastAsia="nl-BE"/>
    </w:rPr>
  </w:style>
  <w:style w:type="character" w:customStyle="1" w:styleId="y2iqfc">
    <w:name w:val="y2iqfc"/>
    <w:basedOn w:val="DefaultParagraphFont"/>
    <w:rsid w:val="00BF6C1D"/>
  </w:style>
  <w:style w:type="character" w:customStyle="1" w:styleId="m-7882871228878864522y2iqfc">
    <w:name w:val="m_-7882871228878864522y2iqfc"/>
    <w:basedOn w:val="DefaultParagraphFont"/>
    <w:rsid w:val="00426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280">
      <w:bodyDiv w:val="1"/>
      <w:marLeft w:val="0"/>
      <w:marRight w:val="0"/>
      <w:marTop w:val="0"/>
      <w:marBottom w:val="0"/>
      <w:divBdr>
        <w:top w:val="none" w:sz="0" w:space="0" w:color="auto"/>
        <w:left w:val="none" w:sz="0" w:space="0" w:color="auto"/>
        <w:bottom w:val="none" w:sz="0" w:space="0" w:color="auto"/>
        <w:right w:val="none" w:sz="0" w:space="0" w:color="auto"/>
      </w:divBdr>
    </w:div>
    <w:div w:id="348141292">
      <w:bodyDiv w:val="1"/>
      <w:marLeft w:val="0"/>
      <w:marRight w:val="0"/>
      <w:marTop w:val="0"/>
      <w:marBottom w:val="0"/>
      <w:divBdr>
        <w:top w:val="none" w:sz="0" w:space="0" w:color="auto"/>
        <w:left w:val="none" w:sz="0" w:space="0" w:color="auto"/>
        <w:bottom w:val="none" w:sz="0" w:space="0" w:color="auto"/>
        <w:right w:val="none" w:sz="0" w:space="0" w:color="auto"/>
      </w:divBdr>
    </w:div>
    <w:div w:id="645552677">
      <w:bodyDiv w:val="1"/>
      <w:marLeft w:val="0"/>
      <w:marRight w:val="0"/>
      <w:marTop w:val="0"/>
      <w:marBottom w:val="0"/>
      <w:divBdr>
        <w:top w:val="none" w:sz="0" w:space="0" w:color="auto"/>
        <w:left w:val="none" w:sz="0" w:space="0" w:color="auto"/>
        <w:bottom w:val="none" w:sz="0" w:space="0" w:color="auto"/>
        <w:right w:val="none" w:sz="0" w:space="0" w:color="auto"/>
      </w:divBdr>
      <w:divsChild>
        <w:div w:id="388842495">
          <w:marLeft w:val="0"/>
          <w:marRight w:val="0"/>
          <w:marTop w:val="0"/>
          <w:marBottom w:val="0"/>
          <w:divBdr>
            <w:top w:val="none" w:sz="0" w:space="0" w:color="auto"/>
            <w:left w:val="none" w:sz="0" w:space="0" w:color="auto"/>
            <w:bottom w:val="none" w:sz="0" w:space="0" w:color="auto"/>
            <w:right w:val="none" w:sz="0" w:space="0" w:color="auto"/>
          </w:divBdr>
        </w:div>
      </w:divsChild>
    </w:div>
    <w:div w:id="789515125">
      <w:bodyDiv w:val="1"/>
      <w:marLeft w:val="0"/>
      <w:marRight w:val="0"/>
      <w:marTop w:val="0"/>
      <w:marBottom w:val="0"/>
      <w:divBdr>
        <w:top w:val="none" w:sz="0" w:space="0" w:color="auto"/>
        <w:left w:val="none" w:sz="0" w:space="0" w:color="auto"/>
        <w:bottom w:val="none" w:sz="0" w:space="0" w:color="auto"/>
        <w:right w:val="none" w:sz="0" w:space="0" w:color="auto"/>
      </w:divBdr>
      <w:divsChild>
        <w:div w:id="1161430655">
          <w:marLeft w:val="0"/>
          <w:marRight w:val="0"/>
          <w:marTop w:val="0"/>
          <w:marBottom w:val="0"/>
          <w:divBdr>
            <w:top w:val="none" w:sz="0" w:space="0" w:color="auto"/>
            <w:left w:val="none" w:sz="0" w:space="0" w:color="auto"/>
            <w:bottom w:val="none" w:sz="0" w:space="0" w:color="auto"/>
            <w:right w:val="none" w:sz="0" w:space="0" w:color="auto"/>
          </w:divBdr>
        </w:div>
      </w:divsChild>
    </w:div>
    <w:div w:id="797265914">
      <w:bodyDiv w:val="1"/>
      <w:marLeft w:val="0"/>
      <w:marRight w:val="0"/>
      <w:marTop w:val="0"/>
      <w:marBottom w:val="0"/>
      <w:divBdr>
        <w:top w:val="none" w:sz="0" w:space="0" w:color="auto"/>
        <w:left w:val="none" w:sz="0" w:space="0" w:color="auto"/>
        <w:bottom w:val="none" w:sz="0" w:space="0" w:color="auto"/>
        <w:right w:val="none" w:sz="0" w:space="0" w:color="auto"/>
      </w:divBdr>
    </w:div>
    <w:div w:id="1017535789">
      <w:bodyDiv w:val="1"/>
      <w:marLeft w:val="0"/>
      <w:marRight w:val="0"/>
      <w:marTop w:val="0"/>
      <w:marBottom w:val="0"/>
      <w:divBdr>
        <w:top w:val="none" w:sz="0" w:space="0" w:color="auto"/>
        <w:left w:val="none" w:sz="0" w:space="0" w:color="auto"/>
        <w:bottom w:val="none" w:sz="0" w:space="0" w:color="auto"/>
        <w:right w:val="none" w:sz="0" w:space="0" w:color="auto"/>
      </w:divBdr>
    </w:div>
    <w:div w:id="1299413663">
      <w:bodyDiv w:val="1"/>
      <w:marLeft w:val="0"/>
      <w:marRight w:val="0"/>
      <w:marTop w:val="0"/>
      <w:marBottom w:val="0"/>
      <w:divBdr>
        <w:top w:val="none" w:sz="0" w:space="0" w:color="auto"/>
        <w:left w:val="none" w:sz="0" w:space="0" w:color="auto"/>
        <w:bottom w:val="none" w:sz="0" w:space="0" w:color="auto"/>
        <w:right w:val="none" w:sz="0" w:space="0" w:color="auto"/>
      </w:divBdr>
      <w:divsChild>
        <w:div w:id="1155758227">
          <w:marLeft w:val="0"/>
          <w:marRight w:val="0"/>
          <w:marTop w:val="0"/>
          <w:marBottom w:val="0"/>
          <w:divBdr>
            <w:top w:val="none" w:sz="0" w:space="0" w:color="auto"/>
            <w:left w:val="none" w:sz="0" w:space="0" w:color="auto"/>
            <w:bottom w:val="none" w:sz="0" w:space="0" w:color="auto"/>
            <w:right w:val="none" w:sz="0" w:space="0" w:color="auto"/>
          </w:divBdr>
        </w:div>
      </w:divsChild>
    </w:div>
    <w:div w:id="1545556097">
      <w:bodyDiv w:val="1"/>
      <w:marLeft w:val="0"/>
      <w:marRight w:val="0"/>
      <w:marTop w:val="0"/>
      <w:marBottom w:val="0"/>
      <w:divBdr>
        <w:top w:val="none" w:sz="0" w:space="0" w:color="auto"/>
        <w:left w:val="none" w:sz="0" w:space="0" w:color="auto"/>
        <w:bottom w:val="none" w:sz="0" w:space="0" w:color="auto"/>
        <w:right w:val="none" w:sz="0" w:space="0" w:color="auto"/>
      </w:divBdr>
    </w:div>
    <w:div w:id="1628975880">
      <w:bodyDiv w:val="1"/>
      <w:marLeft w:val="0"/>
      <w:marRight w:val="0"/>
      <w:marTop w:val="0"/>
      <w:marBottom w:val="0"/>
      <w:divBdr>
        <w:top w:val="none" w:sz="0" w:space="0" w:color="auto"/>
        <w:left w:val="none" w:sz="0" w:space="0" w:color="auto"/>
        <w:bottom w:val="none" w:sz="0" w:space="0" w:color="auto"/>
        <w:right w:val="none" w:sz="0" w:space="0" w:color="auto"/>
      </w:divBdr>
    </w:div>
    <w:div w:id="1649433887">
      <w:bodyDiv w:val="1"/>
      <w:marLeft w:val="0"/>
      <w:marRight w:val="0"/>
      <w:marTop w:val="0"/>
      <w:marBottom w:val="0"/>
      <w:divBdr>
        <w:top w:val="none" w:sz="0" w:space="0" w:color="auto"/>
        <w:left w:val="none" w:sz="0" w:space="0" w:color="auto"/>
        <w:bottom w:val="none" w:sz="0" w:space="0" w:color="auto"/>
        <w:right w:val="none" w:sz="0" w:space="0" w:color="auto"/>
      </w:divBdr>
    </w:div>
    <w:div w:id="1721709100">
      <w:bodyDiv w:val="1"/>
      <w:marLeft w:val="0"/>
      <w:marRight w:val="0"/>
      <w:marTop w:val="0"/>
      <w:marBottom w:val="0"/>
      <w:divBdr>
        <w:top w:val="none" w:sz="0" w:space="0" w:color="auto"/>
        <w:left w:val="none" w:sz="0" w:space="0" w:color="auto"/>
        <w:bottom w:val="none" w:sz="0" w:space="0" w:color="auto"/>
        <w:right w:val="none" w:sz="0" w:space="0" w:color="auto"/>
      </w:divBdr>
      <w:divsChild>
        <w:div w:id="1353803402">
          <w:marLeft w:val="0"/>
          <w:marRight w:val="0"/>
          <w:marTop w:val="0"/>
          <w:marBottom w:val="0"/>
          <w:divBdr>
            <w:top w:val="none" w:sz="0" w:space="0" w:color="auto"/>
            <w:left w:val="none" w:sz="0" w:space="0" w:color="auto"/>
            <w:bottom w:val="none" w:sz="0" w:space="0" w:color="auto"/>
            <w:right w:val="none" w:sz="0" w:space="0" w:color="auto"/>
          </w:divBdr>
        </w:div>
      </w:divsChild>
    </w:div>
    <w:div w:id="2051374480">
      <w:bodyDiv w:val="1"/>
      <w:marLeft w:val="0"/>
      <w:marRight w:val="0"/>
      <w:marTop w:val="0"/>
      <w:marBottom w:val="0"/>
      <w:divBdr>
        <w:top w:val="none" w:sz="0" w:space="0" w:color="auto"/>
        <w:left w:val="none" w:sz="0" w:space="0" w:color="auto"/>
        <w:bottom w:val="none" w:sz="0" w:space="0" w:color="auto"/>
        <w:right w:val="none" w:sz="0" w:space="0" w:color="auto"/>
      </w:divBdr>
    </w:div>
    <w:div w:id="206255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 Champagne</dc:creator>
  <cp:lastModifiedBy>Carly Skelton</cp:lastModifiedBy>
  <cp:revision>5</cp:revision>
  <dcterms:created xsi:type="dcterms:W3CDTF">2023-09-01T07:47:00Z</dcterms:created>
  <dcterms:modified xsi:type="dcterms:W3CDTF">2023-11-23T13:41:00Z</dcterms:modified>
</cp:coreProperties>
</file>